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6C11A3">
              <w:rPr>
                <w:color w:val="auto"/>
              </w:rPr>
              <w:t>01</w:t>
            </w:r>
            <w:r w:rsidRPr="00D76619">
              <w:rPr>
                <w:color w:val="auto"/>
              </w:rPr>
              <w:t xml:space="preserve"> </w:t>
            </w:r>
            <w:r w:rsidR="003C1AA6">
              <w:rPr>
                <w:color w:val="auto"/>
              </w:rPr>
              <w:t>ноября</w:t>
            </w:r>
            <w:r w:rsidRPr="00D76619">
              <w:rPr>
                <w:color w:val="auto"/>
              </w:rPr>
              <w:t xml:space="preserve"> 20</w:t>
            </w:r>
            <w:r w:rsidR="000F1174">
              <w:rPr>
                <w:color w:val="auto"/>
              </w:rPr>
              <w:t>2</w:t>
            </w:r>
            <w:r w:rsidR="003C1AA6">
              <w:rPr>
                <w:color w:val="auto"/>
              </w:rPr>
              <w:t>1</w:t>
            </w:r>
            <w:r w:rsidRPr="00D76619">
              <w:rPr>
                <w:color w:val="auto"/>
              </w:rPr>
              <w:t xml:space="preserve"> года № </w:t>
            </w:r>
            <w:r w:rsidR="006C11A3">
              <w:rPr>
                <w:color w:val="auto"/>
              </w:rPr>
              <w:t>94</w:t>
            </w:r>
          </w:p>
          <w:p w:rsidR="00361E83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964322" w:rsidRPr="005448F8" w:rsidRDefault="00964322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063E5A" w:rsidRPr="00DD2A8D" w:rsidRDefault="00063E5A" w:rsidP="00063E5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Hlk11326323"/>
      <w:r w:rsidRPr="002F31B3">
        <w:rPr>
          <w:b/>
          <w:bCs/>
          <w:kern w:val="3"/>
          <w:sz w:val="28"/>
          <w:szCs w:val="28"/>
        </w:rPr>
        <w:t xml:space="preserve">Об утверждении </w:t>
      </w:r>
      <w:bookmarkStart w:id="1" w:name="_Hlk33173125"/>
      <w:bookmarkStart w:id="2" w:name="_Hlk9514285"/>
      <w:r>
        <w:rPr>
          <w:b/>
          <w:bCs/>
          <w:kern w:val="3"/>
          <w:sz w:val="28"/>
          <w:szCs w:val="28"/>
        </w:rPr>
        <w:t xml:space="preserve">порядка </w:t>
      </w:r>
      <w:r w:rsidRPr="00C42157">
        <w:rPr>
          <w:b/>
          <w:bCs/>
          <w:sz w:val="28"/>
          <w:szCs w:val="28"/>
        </w:rPr>
        <w:t xml:space="preserve">применения бюджетной классификации </w:t>
      </w:r>
      <w:r w:rsidR="004B3DE2">
        <w:rPr>
          <w:b/>
          <w:bCs/>
          <w:sz w:val="28"/>
          <w:szCs w:val="28"/>
        </w:rPr>
        <w:t xml:space="preserve">расходов </w:t>
      </w:r>
      <w:r w:rsidRPr="00C42157">
        <w:rPr>
          <w:b/>
          <w:bCs/>
          <w:sz w:val="28"/>
          <w:szCs w:val="28"/>
        </w:rPr>
        <w:t xml:space="preserve">Российской Федерации в части, относящейся к бюджету муниципального образования </w:t>
      </w:r>
      <w:r>
        <w:rPr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b/>
          <w:bCs/>
          <w:sz w:val="28"/>
          <w:szCs w:val="28"/>
        </w:rPr>
        <w:t>Рощинский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3" w:name="_Hlk33173435"/>
      <w:r>
        <w:rPr>
          <w:b/>
          <w:bCs/>
          <w:sz w:val="28"/>
          <w:szCs w:val="28"/>
        </w:rPr>
        <w:t>муниципального района Волжский Самарской области</w:t>
      </w:r>
      <w:bookmarkEnd w:id="1"/>
      <w:bookmarkEnd w:id="3"/>
    </w:p>
    <w:bookmarkEnd w:id="0"/>
    <w:bookmarkEnd w:id="2"/>
    <w:p w:rsidR="00277257" w:rsidRPr="00B7265D" w:rsidRDefault="00277257" w:rsidP="00277257">
      <w:pPr>
        <w:spacing w:after="200"/>
        <w:contextualSpacing/>
        <w:jc w:val="both"/>
        <w:rPr>
          <w:b/>
          <w:sz w:val="24"/>
          <w:szCs w:val="24"/>
        </w:rPr>
      </w:pPr>
    </w:p>
    <w:p w:rsidR="00063E5A" w:rsidRPr="00063E5A" w:rsidRDefault="00063E5A" w:rsidP="00063E5A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</w:rPr>
      </w:pPr>
      <w:r w:rsidRPr="00063E5A">
        <w:rPr>
          <w:kern w:val="3"/>
          <w:sz w:val="28"/>
          <w:szCs w:val="28"/>
        </w:rPr>
        <w:t xml:space="preserve">В соответствии с Бюджетным кодексом Российской </w:t>
      </w:r>
      <w:proofErr w:type="gramStart"/>
      <w:r w:rsidRPr="00063E5A">
        <w:rPr>
          <w:kern w:val="3"/>
          <w:sz w:val="28"/>
          <w:szCs w:val="28"/>
        </w:rPr>
        <w:t>Федерации,  Федеральным</w:t>
      </w:r>
      <w:proofErr w:type="gramEnd"/>
      <w:r w:rsidRPr="00063E5A">
        <w:rPr>
          <w:kern w:val="3"/>
          <w:sz w:val="28"/>
          <w:szCs w:val="28"/>
        </w:rPr>
        <w:t xml:space="preserve"> законом от 06.10.2003 г. № 131-ФЗ "Об общих принципах организации местного самоуправления в Российской Федерации",</w:t>
      </w:r>
      <w:r w:rsidRPr="00063E5A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063E5A">
        <w:rPr>
          <w:sz w:val="28"/>
          <w:szCs w:val="28"/>
        </w:rPr>
        <w:t>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</w:t>
      </w:r>
      <w:r w:rsidRPr="00063E5A">
        <w:rPr>
          <w:sz w:val="28"/>
          <w:szCs w:val="24"/>
        </w:rPr>
        <w:t xml:space="preserve"> </w:t>
      </w:r>
      <w:r w:rsidRPr="00063E5A">
        <w:rPr>
          <w:kern w:val="3"/>
          <w:sz w:val="28"/>
          <w:szCs w:val="28"/>
        </w:rPr>
        <w:t xml:space="preserve"> Уставом городского поселения </w:t>
      </w:r>
      <w:proofErr w:type="spellStart"/>
      <w:r>
        <w:rPr>
          <w:kern w:val="3"/>
          <w:sz w:val="28"/>
          <w:szCs w:val="28"/>
        </w:rPr>
        <w:t>Рощинский</w:t>
      </w:r>
      <w:proofErr w:type="spellEnd"/>
      <w:r w:rsidRPr="00063E5A">
        <w:rPr>
          <w:rFonts w:eastAsia="Andale Sans UI" w:cs="Tahoma"/>
          <w:kern w:val="3"/>
          <w:sz w:val="28"/>
          <w:szCs w:val="28"/>
        </w:rPr>
        <w:t xml:space="preserve"> муниципального района Волжский Самарской области,</w:t>
      </w:r>
      <w:r w:rsidRPr="00063E5A">
        <w:rPr>
          <w:kern w:val="3"/>
          <w:sz w:val="28"/>
          <w:szCs w:val="28"/>
        </w:rPr>
        <w:t xml:space="preserve"> </w:t>
      </w:r>
      <w:r w:rsidRPr="00063E5A">
        <w:rPr>
          <w:kern w:val="3"/>
          <w:sz w:val="28"/>
          <w:szCs w:val="34"/>
        </w:rPr>
        <w:t>ПОСТАНОВЛЯЮ:</w:t>
      </w:r>
    </w:p>
    <w:p w:rsidR="00063E5A" w:rsidRPr="00063E5A" w:rsidRDefault="00063E5A" w:rsidP="00063E5A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sz w:val="28"/>
          <w:szCs w:val="34"/>
        </w:rPr>
      </w:pPr>
      <w:r w:rsidRPr="00063E5A">
        <w:rPr>
          <w:kern w:val="3"/>
          <w:sz w:val="28"/>
          <w:szCs w:val="28"/>
        </w:rPr>
        <w:t>1.Утвердить порядок</w:t>
      </w:r>
      <w:r w:rsidRPr="00063E5A">
        <w:rPr>
          <w:b/>
          <w:bCs/>
          <w:kern w:val="3"/>
          <w:sz w:val="28"/>
          <w:szCs w:val="28"/>
        </w:rPr>
        <w:t xml:space="preserve"> </w:t>
      </w:r>
      <w:r w:rsidRPr="00063E5A">
        <w:rPr>
          <w:kern w:val="3"/>
          <w:sz w:val="28"/>
          <w:szCs w:val="28"/>
        </w:rPr>
        <w:t>применения бюджетной классификации</w:t>
      </w:r>
      <w:r w:rsidR="004B3DE2">
        <w:rPr>
          <w:kern w:val="3"/>
          <w:sz w:val="28"/>
          <w:szCs w:val="28"/>
        </w:rPr>
        <w:t xml:space="preserve"> расходов</w:t>
      </w:r>
      <w:r w:rsidRPr="00063E5A">
        <w:rPr>
          <w:kern w:val="3"/>
          <w:sz w:val="28"/>
          <w:szCs w:val="28"/>
        </w:rPr>
        <w:t xml:space="preserve"> Российской Федерации в части, относящейся к бюджету муниципального образования городского поселения </w:t>
      </w:r>
      <w:proofErr w:type="spellStart"/>
      <w:r>
        <w:rPr>
          <w:kern w:val="3"/>
          <w:sz w:val="28"/>
          <w:szCs w:val="28"/>
        </w:rPr>
        <w:t>Рощинский</w:t>
      </w:r>
      <w:proofErr w:type="spellEnd"/>
      <w:r w:rsidRPr="00063E5A">
        <w:rPr>
          <w:kern w:val="3"/>
          <w:sz w:val="28"/>
          <w:szCs w:val="28"/>
        </w:rPr>
        <w:t xml:space="preserve"> муниципального района Волжский Самарской области.</w:t>
      </w:r>
    </w:p>
    <w:p w:rsidR="00063E5A" w:rsidRDefault="00063E5A" w:rsidP="00063E5A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8"/>
          <w:szCs w:val="28"/>
        </w:rPr>
      </w:pPr>
      <w:r w:rsidRPr="00063E5A">
        <w:rPr>
          <w:kern w:val="3"/>
          <w:sz w:val="28"/>
          <w:szCs w:val="28"/>
        </w:rPr>
        <w:t>2</w:t>
      </w:r>
      <w:r w:rsidRPr="00063E5A">
        <w:rPr>
          <w:rFonts w:eastAsia="Andale Sans UI" w:cs="Tahoma"/>
          <w:kern w:val="3"/>
          <w:sz w:val="28"/>
          <w:szCs w:val="28"/>
        </w:rPr>
        <w:t xml:space="preserve">.Опубликовать настоящее Постановление в </w:t>
      </w:r>
      <w:r>
        <w:rPr>
          <w:rFonts w:eastAsia="Andale Sans UI" w:cs="Tahoma"/>
          <w:kern w:val="3"/>
          <w:sz w:val="28"/>
          <w:szCs w:val="28"/>
        </w:rPr>
        <w:t>средствах массовой информации.</w:t>
      </w:r>
    </w:p>
    <w:p w:rsidR="003C1AA6" w:rsidRDefault="003C1AA6" w:rsidP="003C1AA6">
      <w:pPr>
        <w:pStyle w:val="a7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</w:rPr>
        <w:t>3.</w:t>
      </w:r>
      <w:r w:rsidRPr="003C1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>Постановление от 19 марта 2020 года № 20</w:t>
      </w:r>
      <w:r w:rsidRPr="003C1AA6">
        <w:rPr>
          <w:b/>
          <w:bCs/>
          <w:kern w:val="3"/>
          <w:sz w:val="28"/>
          <w:szCs w:val="28"/>
        </w:rPr>
        <w:t xml:space="preserve"> </w:t>
      </w:r>
      <w:r>
        <w:rPr>
          <w:b/>
          <w:bCs/>
          <w:kern w:val="3"/>
          <w:sz w:val="28"/>
          <w:szCs w:val="28"/>
        </w:rPr>
        <w:t>«</w:t>
      </w:r>
      <w:r w:rsidRPr="003C1AA6">
        <w:rPr>
          <w:bCs/>
          <w:kern w:val="3"/>
          <w:sz w:val="28"/>
          <w:szCs w:val="28"/>
        </w:rPr>
        <w:t xml:space="preserve">Об утверждении порядка </w:t>
      </w:r>
      <w:r w:rsidRPr="003C1AA6">
        <w:rPr>
          <w:bCs/>
          <w:sz w:val="28"/>
          <w:szCs w:val="28"/>
        </w:rPr>
        <w:t xml:space="preserve">применения бюджетной классификации расходов Российской Федерации в части, относящейся к бюджету муниципального образования городского поселения </w:t>
      </w:r>
      <w:proofErr w:type="spellStart"/>
      <w:r w:rsidRPr="003C1AA6">
        <w:rPr>
          <w:bCs/>
          <w:sz w:val="28"/>
          <w:szCs w:val="28"/>
        </w:rPr>
        <w:t>Рощинский</w:t>
      </w:r>
      <w:proofErr w:type="spellEnd"/>
      <w:r w:rsidRPr="003C1AA6">
        <w:rPr>
          <w:bCs/>
          <w:sz w:val="28"/>
          <w:szCs w:val="28"/>
        </w:rPr>
        <w:t xml:space="preserve"> муниципального района Волжский Самарской области</w:t>
      </w:r>
      <w:r>
        <w:rPr>
          <w:bCs/>
          <w:sz w:val="28"/>
          <w:szCs w:val="28"/>
        </w:rPr>
        <w:t>».</w:t>
      </w:r>
    </w:p>
    <w:p w:rsidR="003C1AA6" w:rsidRDefault="003C1AA6" w:rsidP="003C1AA6">
      <w:pPr>
        <w:pStyle w:val="a7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rFonts w:eastAsia="Andale Sans UI" w:cs="Tahoma"/>
          <w:kern w:val="3"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</w:rPr>
        <w:t>4</w:t>
      </w:r>
      <w:r w:rsidR="00063E5A">
        <w:rPr>
          <w:rFonts w:eastAsia="Andale Sans UI" w:cs="Tahoma"/>
          <w:kern w:val="3"/>
          <w:sz w:val="28"/>
          <w:szCs w:val="28"/>
        </w:rPr>
        <w:t>.Настоящее постановление вступает в силу с 1 января 202</w:t>
      </w:r>
      <w:r>
        <w:rPr>
          <w:rFonts w:eastAsia="Andale Sans UI" w:cs="Tahoma"/>
          <w:kern w:val="3"/>
          <w:sz w:val="28"/>
          <w:szCs w:val="28"/>
        </w:rPr>
        <w:t>1</w:t>
      </w:r>
      <w:r w:rsidR="00063E5A">
        <w:rPr>
          <w:rFonts w:eastAsia="Andale Sans UI" w:cs="Tahoma"/>
          <w:kern w:val="3"/>
          <w:sz w:val="28"/>
          <w:szCs w:val="28"/>
        </w:rPr>
        <w:t xml:space="preserve"> года и применяется правоотношениям, возникшим при формировании бюджета городского поселения </w:t>
      </w:r>
      <w:proofErr w:type="spellStart"/>
      <w:r w:rsidR="00063E5A">
        <w:rPr>
          <w:rFonts w:eastAsia="Andale Sans UI" w:cs="Tahoma"/>
          <w:kern w:val="3"/>
          <w:sz w:val="28"/>
          <w:szCs w:val="28"/>
        </w:rPr>
        <w:t>Рощинский</w:t>
      </w:r>
      <w:proofErr w:type="spellEnd"/>
      <w:r w:rsidR="00063E5A">
        <w:rPr>
          <w:rFonts w:eastAsia="Andale Sans UI" w:cs="Tahoma"/>
          <w:kern w:val="3"/>
          <w:sz w:val="28"/>
          <w:szCs w:val="28"/>
        </w:rPr>
        <w:t xml:space="preserve"> муниципального района Волжский Самарской области</w:t>
      </w:r>
      <w:r>
        <w:rPr>
          <w:rFonts w:eastAsia="Andale Sans UI" w:cs="Tahoma"/>
          <w:kern w:val="3"/>
          <w:sz w:val="28"/>
          <w:szCs w:val="28"/>
        </w:rPr>
        <w:t>.</w:t>
      </w:r>
    </w:p>
    <w:p w:rsidR="00063E5A" w:rsidRPr="00063E5A" w:rsidRDefault="003C1AA6" w:rsidP="003C1AA6">
      <w:pPr>
        <w:pStyle w:val="a7"/>
        <w:shd w:val="clear" w:color="auto" w:fill="FFFFFF"/>
        <w:spacing w:before="0" w:beforeAutospacing="0" w:after="150" w:afterAutospacing="0" w:line="240" w:lineRule="atLeast"/>
        <w:ind w:firstLine="709"/>
        <w:contextualSpacing/>
        <w:jc w:val="both"/>
        <w:rPr>
          <w:rFonts w:eastAsia="Andale Sans UI" w:cs="Tahoma"/>
          <w:kern w:val="3"/>
        </w:rPr>
      </w:pPr>
      <w:r>
        <w:rPr>
          <w:rFonts w:eastAsia="Andale Sans UI" w:cs="Tahoma"/>
          <w:kern w:val="3"/>
          <w:sz w:val="28"/>
          <w:szCs w:val="28"/>
        </w:rPr>
        <w:t>5</w:t>
      </w:r>
      <w:r w:rsidR="00063E5A" w:rsidRPr="00063E5A">
        <w:rPr>
          <w:rFonts w:eastAsia="Andale Sans UI" w:cs="Tahoma"/>
          <w:kern w:val="3"/>
          <w:sz w:val="28"/>
          <w:szCs w:val="28"/>
        </w:rPr>
        <w:t xml:space="preserve">. Контроль за исполнением настоящего Постановления </w:t>
      </w:r>
      <w:r w:rsidR="00063E5A">
        <w:rPr>
          <w:rFonts w:eastAsia="Andale Sans UI" w:cs="Tahoma"/>
          <w:kern w:val="3"/>
          <w:sz w:val="28"/>
          <w:szCs w:val="28"/>
        </w:rPr>
        <w:t>оставляю за собой.</w:t>
      </w:r>
    </w:p>
    <w:p w:rsidR="00B7265D" w:rsidRPr="007858FC" w:rsidRDefault="007858FC" w:rsidP="007858FC">
      <w:pPr>
        <w:pStyle w:val="a3"/>
        <w:ind w:left="360"/>
        <w:jc w:val="both"/>
        <w:rPr>
          <w:sz w:val="26"/>
          <w:szCs w:val="26"/>
        </w:rPr>
      </w:pPr>
      <w:r w:rsidRPr="007858FC">
        <w:rPr>
          <w:sz w:val="26"/>
          <w:szCs w:val="26"/>
        </w:rPr>
        <w:t xml:space="preserve">  </w:t>
      </w: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3C1AA6" w:rsidRDefault="003C1AA6" w:rsidP="00272AE1">
      <w:pPr>
        <w:ind w:firstLine="426"/>
        <w:jc w:val="both"/>
        <w:rPr>
          <w:sz w:val="28"/>
          <w:szCs w:val="28"/>
        </w:rPr>
      </w:pPr>
      <w:r w:rsidRPr="003C1AA6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272AE1" w:rsidRPr="003C1AA6">
        <w:rPr>
          <w:sz w:val="28"/>
          <w:szCs w:val="28"/>
        </w:rPr>
        <w:t>Глав</w:t>
      </w:r>
      <w:r w:rsidRPr="003C1AA6">
        <w:rPr>
          <w:sz w:val="28"/>
          <w:szCs w:val="28"/>
        </w:rPr>
        <w:t>ы</w:t>
      </w:r>
      <w:r w:rsidR="00272AE1" w:rsidRPr="003C1AA6">
        <w:rPr>
          <w:sz w:val="28"/>
          <w:szCs w:val="28"/>
        </w:rPr>
        <w:t xml:space="preserve"> </w:t>
      </w:r>
    </w:p>
    <w:p w:rsidR="00272AE1" w:rsidRPr="003C1AA6" w:rsidRDefault="00272AE1" w:rsidP="00964322">
      <w:pPr>
        <w:ind w:firstLine="426"/>
        <w:jc w:val="both"/>
        <w:rPr>
          <w:sz w:val="28"/>
          <w:szCs w:val="28"/>
        </w:rPr>
      </w:pPr>
      <w:r w:rsidRPr="003C1AA6">
        <w:rPr>
          <w:sz w:val="28"/>
          <w:szCs w:val="28"/>
        </w:rPr>
        <w:t xml:space="preserve">городского поселения </w:t>
      </w:r>
      <w:proofErr w:type="spellStart"/>
      <w:r w:rsidRPr="003C1AA6">
        <w:rPr>
          <w:sz w:val="28"/>
          <w:szCs w:val="28"/>
        </w:rPr>
        <w:t>Рощинский</w:t>
      </w:r>
      <w:proofErr w:type="spellEnd"/>
      <w:r w:rsidRPr="003C1AA6">
        <w:rPr>
          <w:sz w:val="28"/>
          <w:szCs w:val="28"/>
        </w:rPr>
        <w:t xml:space="preserve">                           </w:t>
      </w:r>
      <w:r w:rsidRPr="003C1AA6">
        <w:rPr>
          <w:sz w:val="28"/>
          <w:szCs w:val="28"/>
        </w:rPr>
        <w:tab/>
      </w:r>
      <w:r w:rsidRPr="003C1AA6">
        <w:rPr>
          <w:sz w:val="28"/>
          <w:szCs w:val="28"/>
        </w:rPr>
        <w:tab/>
      </w:r>
      <w:r w:rsidR="003C1AA6" w:rsidRPr="003C1AA6">
        <w:rPr>
          <w:sz w:val="28"/>
          <w:szCs w:val="28"/>
        </w:rPr>
        <w:t>В.Н.</w:t>
      </w:r>
      <w:r w:rsidR="000479E1">
        <w:rPr>
          <w:sz w:val="28"/>
          <w:szCs w:val="28"/>
        </w:rPr>
        <w:t xml:space="preserve"> </w:t>
      </w:r>
      <w:bookmarkStart w:id="4" w:name="_GoBack"/>
      <w:bookmarkEnd w:id="4"/>
      <w:r w:rsidR="003C1AA6" w:rsidRPr="003C1AA6">
        <w:rPr>
          <w:sz w:val="28"/>
          <w:szCs w:val="28"/>
        </w:rPr>
        <w:t>Волков</w:t>
      </w:r>
    </w:p>
    <w:p w:rsidR="00063E5A" w:rsidRPr="003C1AA6" w:rsidRDefault="00063E5A" w:rsidP="00964322">
      <w:pPr>
        <w:ind w:firstLine="426"/>
        <w:jc w:val="both"/>
        <w:rPr>
          <w:sz w:val="28"/>
          <w:szCs w:val="28"/>
        </w:rPr>
      </w:pPr>
    </w:p>
    <w:p w:rsidR="00063E5A" w:rsidRPr="00063E5A" w:rsidRDefault="00063E5A" w:rsidP="00063E5A">
      <w:pPr>
        <w:contextualSpacing/>
        <w:jc w:val="right"/>
        <w:rPr>
          <w:sz w:val="28"/>
          <w:szCs w:val="28"/>
        </w:rPr>
      </w:pPr>
      <w:r w:rsidRPr="00063E5A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</w:t>
      </w:r>
    </w:p>
    <w:p w:rsidR="004B3DE2" w:rsidRDefault="00063E5A" w:rsidP="00063E5A">
      <w:pPr>
        <w:contextualSpacing/>
        <w:jc w:val="right"/>
        <w:rPr>
          <w:sz w:val="28"/>
          <w:szCs w:val="28"/>
        </w:rPr>
      </w:pPr>
      <w:r w:rsidRPr="00063E5A">
        <w:rPr>
          <w:sz w:val="28"/>
          <w:szCs w:val="28"/>
        </w:rPr>
        <w:t xml:space="preserve">                                                                     к постановлению администрации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</w:p>
    <w:p w:rsidR="004B3DE2" w:rsidRDefault="00063E5A" w:rsidP="00063E5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Волжский</w:t>
      </w:r>
    </w:p>
    <w:p w:rsidR="00063E5A" w:rsidRDefault="00063E5A" w:rsidP="00063E5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</w:t>
      </w:r>
    </w:p>
    <w:p w:rsidR="00063E5A" w:rsidRPr="00063E5A" w:rsidRDefault="00063E5A" w:rsidP="00063E5A">
      <w:pPr>
        <w:spacing w:line="276" w:lineRule="auto"/>
        <w:jc w:val="right"/>
        <w:rPr>
          <w:sz w:val="28"/>
          <w:szCs w:val="28"/>
        </w:rPr>
      </w:pPr>
      <w:r w:rsidRPr="00063E5A">
        <w:rPr>
          <w:sz w:val="28"/>
          <w:szCs w:val="28"/>
        </w:rPr>
        <w:t xml:space="preserve">от </w:t>
      </w:r>
      <w:r w:rsidR="006C11A3">
        <w:rPr>
          <w:sz w:val="28"/>
          <w:szCs w:val="28"/>
        </w:rPr>
        <w:t>01</w:t>
      </w:r>
      <w:r w:rsidRPr="00063E5A">
        <w:rPr>
          <w:sz w:val="28"/>
          <w:szCs w:val="28"/>
        </w:rPr>
        <w:t>.</w:t>
      </w:r>
      <w:r w:rsidR="003C1AA6">
        <w:rPr>
          <w:sz w:val="28"/>
          <w:szCs w:val="28"/>
        </w:rPr>
        <w:t>11.2021</w:t>
      </w:r>
      <w:r w:rsidRPr="00063E5A">
        <w:rPr>
          <w:sz w:val="28"/>
          <w:szCs w:val="28"/>
        </w:rPr>
        <w:t xml:space="preserve"> года № </w:t>
      </w:r>
      <w:r w:rsidR="006C11A3">
        <w:rPr>
          <w:sz w:val="28"/>
          <w:szCs w:val="28"/>
        </w:rPr>
        <w:t>94</w:t>
      </w:r>
      <w:r w:rsidRPr="00063E5A">
        <w:rPr>
          <w:sz w:val="28"/>
          <w:szCs w:val="28"/>
        </w:rPr>
        <w:t xml:space="preserve">  </w:t>
      </w:r>
    </w:p>
    <w:p w:rsidR="00063E5A" w:rsidRPr="00063E5A" w:rsidRDefault="00063E5A" w:rsidP="00063E5A">
      <w:pPr>
        <w:spacing w:line="276" w:lineRule="auto"/>
        <w:jc w:val="right"/>
        <w:rPr>
          <w:sz w:val="24"/>
          <w:szCs w:val="24"/>
        </w:rPr>
      </w:pPr>
      <w:r w:rsidRPr="00063E5A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63E5A" w:rsidRPr="00063E5A" w:rsidRDefault="00063E5A" w:rsidP="00063E5A">
      <w:pPr>
        <w:spacing w:line="276" w:lineRule="auto"/>
        <w:jc w:val="center"/>
        <w:rPr>
          <w:bCs/>
          <w:smallCaps/>
          <w:sz w:val="28"/>
          <w:szCs w:val="28"/>
        </w:rPr>
      </w:pPr>
      <w:r w:rsidRPr="00063E5A">
        <w:rPr>
          <w:bCs/>
          <w:smallCaps/>
          <w:sz w:val="28"/>
          <w:szCs w:val="28"/>
        </w:rPr>
        <w:t>ПОРЯДОК</w:t>
      </w: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ind w:firstLine="540"/>
        <w:jc w:val="center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 xml:space="preserve">применения бюджетной классификации </w:t>
      </w:r>
      <w:r>
        <w:rPr>
          <w:bCs/>
          <w:sz w:val="28"/>
          <w:szCs w:val="28"/>
        </w:rPr>
        <w:t xml:space="preserve">расходов </w:t>
      </w:r>
      <w:r w:rsidRPr="00063E5A">
        <w:rPr>
          <w:bCs/>
          <w:sz w:val="28"/>
          <w:szCs w:val="28"/>
        </w:rPr>
        <w:t xml:space="preserve">Российской Федерации в части, относящейся к бюджету муниципального образования городского поселения </w:t>
      </w:r>
      <w:proofErr w:type="spellStart"/>
      <w:proofErr w:type="gramStart"/>
      <w:r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 xml:space="preserve">  </w:t>
      </w:r>
      <w:r w:rsidRPr="00063E5A">
        <w:rPr>
          <w:sz w:val="28"/>
          <w:szCs w:val="28"/>
        </w:rPr>
        <w:t>муниципального</w:t>
      </w:r>
      <w:proofErr w:type="gramEnd"/>
      <w:r w:rsidRPr="00063E5A">
        <w:rPr>
          <w:sz w:val="28"/>
          <w:szCs w:val="28"/>
        </w:rPr>
        <w:t xml:space="preserve"> района Волжский Самарской области</w:t>
      </w:r>
    </w:p>
    <w:p w:rsidR="00063E5A" w:rsidRPr="00063E5A" w:rsidRDefault="00063E5A" w:rsidP="00063E5A">
      <w:pPr>
        <w:spacing w:line="276" w:lineRule="auto"/>
        <w:jc w:val="both"/>
        <w:rPr>
          <w:bCs/>
          <w:sz w:val="28"/>
          <w:szCs w:val="28"/>
        </w:rPr>
      </w:pP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 xml:space="preserve">Настоящий Порядок разработан </w:t>
      </w:r>
      <w:r w:rsidRPr="00063E5A">
        <w:rPr>
          <w:bCs/>
          <w:sz w:val="28"/>
          <w:szCs w:val="24"/>
        </w:rPr>
        <w:t>в соответствии со статьями 9</w:t>
      </w:r>
      <w:r>
        <w:rPr>
          <w:bCs/>
          <w:sz w:val="28"/>
          <w:szCs w:val="24"/>
        </w:rPr>
        <w:t xml:space="preserve"> главы 2</w:t>
      </w:r>
      <w:r w:rsidRPr="00063E5A">
        <w:rPr>
          <w:bCs/>
          <w:sz w:val="28"/>
          <w:szCs w:val="24"/>
        </w:rPr>
        <w:t xml:space="preserve"> и </w:t>
      </w:r>
      <w:r>
        <w:rPr>
          <w:bCs/>
          <w:sz w:val="28"/>
          <w:szCs w:val="24"/>
        </w:rPr>
        <w:t xml:space="preserve">статьи </w:t>
      </w:r>
      <w:r w:rsidRPr="00063E5A">
        <w:rPr>
          <w:bCs/>
          <w:sz w:val="28"/>
          <w:szCs w:val="24"/>
        </w:rPr>
        <w:t xml:space="preserve">21 </w:t>
      </w:r>
      <w:r>
        <w:rPr>
          <w:bCs/>
          <w:sz w:val="28"/>
          <w:szCs w:val="24"/>
        </w:rPr>
        <w:t xml:space="preserve">главы 4 </w:t>
      </w:r>
      <w:r w:rsidRPr="00063E5A">
        <w:rPr>
          <w:bCs/>
          <w:sz w:val="28"/>
          <w:szCs w:val="24"/>
        </w:rPr>
        <w:t xml:space="preserve">Бюджетного кодекса Российской Федерации, </w:t>
      </w:r>
      <w:r w:rsidRPr="00063E5A">
        <w:rPr>
          <w:bCs/>
          <w:sz w:val="28"/>
          <w:szCs w:val="28"/>
        </w:rPr>
        <w:t>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</w:t>
      </w:r>
      <w:r w:rsidRPr="00063E5A">
        <w:rPr>
          <w:bCs/>
          <w:sz w:val="28"/>
          <w:szCs w:val="24"/>
        </w:rPr>
        <w:t xml:space="preserve"> и устанавливает структуру, порядок формирования и применения целевых статей расходов бюджета </w:t>
      </w:r>
      <w:r w:rsidRPr="00063E5A">
        <w:rPr>
          <w:bCs/>
          <w:sz w:val="28"/>
          <w:szCs w:val="28"/>
        </w:rPr>
        <w:t xml:space="preserve">муниципального образования городского поселения </w:t>
      </w:r>
      <w:proofErr w:type="spellStart"/>
      <w:r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 xml:space="preserve"> муниципального района Волжский Самарской области.</w:t>
      </w:r>
    </w:p>
    <w:p w:rsidR="00063E5A" w:rsidRPr="00063E5A" w:rsidRDefault="00063E5A" w:rsidP="00063E5A">
      <w:pPr>
        <w:spacing w:line="276" w:lineRule="auto"/>
        <w:ind w:firstLine="540"/>
        <w:jc w:val="center"/>
        <w:rPr>
          <w:bCs/>
          <w:sz w:val="28"/>
          <w:szCs w:val="28"/>
        </w:rPr>
      </w:pPr>
    </w:p>
    <w:p w:rsidR="00063E5A" w:rsidRPr="00063E5A" w:rsidRDefault="00063E5A" w:rsidP="00063E5A">
      <w:pPr>
        <w:spacing w:line="276" w:lineRule="auto"/>
        <w:ind w:firstLine="540"/>
        <w:jc w:val="center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1. Общие положения</w:t>
      </w:r>
    </w:p>
    <w:p w:rsidR="00063E5A" w:rsidRPr="00063E5A" w:rsidRDefault="00063E5A" w:rsidP="00063E5A">
      <w:pPr>
        <w:spacing w:line="276" w:lineRule="auto"/>
        <w:ind w:firstLine="540"/>
        <w:jc w:val="center"/>
        <w:rPr>
          <w:bCs/>
          <w:sz w:val="28"/>
          <w:szCs w:val="28"/>
        </w:rPr>
      </w:pPr>
    </w:p>
    <w:p w:rsidR="00063E5A" w:rsidRDefault="00063E5A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Классификация расходов местного бюджета представляет собой группировку расходов и отражает направление бюджетных средств на выполнение орг</w:t>
      </w:r>
      <w:r w:rsidR="003C1AA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нами местного самоуправления основных функций, решение социально-экономических задач</w:t>
      </w:r>
      <w:r w:rsidR="00612C89">
        <w:rPr>
          <w:bCs/>
          <w:sz w:val="28"/>
          <w:szCs w:val="28"/>
        </w:rPr>
        <w:t xml:space="preserve">. </w:t>
      </w:r>
      <w:r w:rsidRPr="00063E5A">
        <w:rPr>
          <w:bCs/>
          <w:sz w:val="28"/>
          <w:szCs w:val="28"/>
        </w:rPr>
        <w:t xml:space="preserve">Целевые статьи расходов </w:t>
      </w:r>
      <w:r w:rsidRPr="00063E5A">
        <w:rPr>
          <w:bCs/>
          <w:sz w:val="28"/>
          <w:szCs w:val="24"/>
        </w:rPr>
        <w:t xml:space="preserve">бюджета </w:t>
      </w:r>
      <w:r w:rsidRPr="00063E5A">
        <w:rPr>
          <w:bCs/>
          <w:sz w:val="28"/>
          <w:szCs w:val="28"/>
        </w:rPr>
        <w:t xml:space="preserve">городского поселения </w:t>
      </w:r>
      <w:proofErr w:type="spellStart"/>
      <w:r>
        <w:rPr>
          <w:bCs/>
          <w:sz w:val="28"/>
          <w:szCs w:val="28"/>
        </w:rPr>
        <w:t>Рощинский</w:t>
      </w:r>
      <w:proofErr w:type="spellEnd"/>
      <w:r>
        <w:rPr>
          <w:bCs/>
          <w:sz w:val="28"/>
          <w:szCs w:val="28"/>
        </w:rPr>
        <w:t xml:space="preserve"> </w:t>
      </w:r>
      <w:r w:rsidRPr="00063E5A">
        <w:rPr>
          <w:bCs/>
          <w:sz w:val="28"/>
          <w:szCs w:val="28"/>
        </w:rPr>
        <w:t xml:space="preserve">муниципального района Волжский Самарской области обеспечивают привязку бюджетных ассигнований к муниципальным программам поселения, их подпрограммам (далее - программные мероприятия расходов), не включенным в муниципальные программы поселения направлениям деятельности органов местного самоуправления (далее - не программные мероприятия расходов), а также к расходным обязательствам, подлежащим исполнению за счет средств </w:t>
      </w:r>
      <w:r w:rsidRPr="00063E5A">
        <w:rPr>
          <w:bCs/>
          <w:sz w:val="28"/>
          <w:szCs w:val="24"/>
        </w:rPr>
        <w:t xml:space="preserve">бюджета </w:t>
      </w:r>
      <w:r w:rsidRPr="00063E5A">
        <w:rPr>
          <w:bCs/>
          <w:sz w:val="28"/>
          <w:szCs w:val="28"/>
        </w:rPr>
        <w:t xml:space="preserve">городского поселения </w:t>
      </w:r>
      <w:proofErr w:type="spellStart"/>
      <w:r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>.</w:t>
      </w:r>
    </w:p>
    <w:p w:rsidR="00194876" w:rsidRDefault="00194876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 классификации расходов местного бюджета состоит из двадцати знаков и включает следующие составные части:</w:t>
      </w:r>
    </w:p>
    <w:p w:rsidR="00194876" w:rsidRDefault="00194876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 главного распорядителя средств местного бюджета (1-3 разряды);</w:t>
      </w:r>
    </w:p>
    <w:p w:rsidR="00194876" w:rsidRDefault="00194876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 раздела (4-5 разряды);</w:t>
      </w:r>
    </w:p>
    <w:p w:rsidR="00194876" w:rsidRDefault="00194876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Код подраздела (6-7 разряды);</w:t>
      </w:r>
    </w:p>
    <w:p w:rsidR="00194876" w:rsidRDefault="00194876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 целевой статьи расходов (8- 17 разряды);</w:t>
      </w:r>
    </w:p>
    <w:p w:rsidR="00194876" w:rsidRDefault="00194876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 вида расходов (18-20 разряды).</w:t>
      </w:r>
    </w:p>
    <w:p w:rsidR="004B3DE2" w:rsidRPr="00063E5A" w:rsidRDefault="004B3DE2" w:rsidP="00063E5A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статьи расходов местного бюджета обеспечивают привязку бюджетных ассигнований к муниципальным программам поселения и непрограммным направлениям деятельности (функции).</w:t>
      </w: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 xml:space="preserve">Структура кода целевой статьи расходов </w:t>
      </w:r>
      <w:r w:rsidRPr="00063E5A">
        <w:rPr>
          <w:bCs/>
          <w:sz w:val="28"/>
          <w:szCs w:val="24"/>
        </w:rPr>
        <w:t xml:space="preserve">бюджета городского поселения </w:t>
      </w:r>
      <w:proofErr w:type="spellStart"/>
      <w:r w:rsidR="00612C89">
        <w:rPr>
          <w:bCs/>
          <w:sz w:val="28"/>
          <w:szCs w:val="24"/>
        </w:rPr>
        <w:t>Рощинский</w:t>
      </w:r>
      <w:proofErr w:type="spellEnd"/>
      <w:r w:rsidR="00612C89">
        <w:rPr>
          <w:bCs/>
          <w:sz w:val="28"/>
          <w:szCs w:val="24"/>
        </w:rPr>
        <w:t xml:space="preserve"> муниципального района Волжский Самарской области</w:t>
      </w:r>
      <w:r w:rsidRPr="00063E5A">
        <w:rPr>
          <w:bCs/>
          <w:sz w:val="28"/>
          <w:szCs w:val="24"/>
        </w:rPr>
        <w:t xml:space="preserve"> </w:t>
      </w:r>
      <w:r w:rsidRPr="00063E5A">
        <w:rPr>
          <w:bCs/>
          <w:sz w:val="28"/>
          <w:szCs w:val="28"/>
        </w:rPr>
        <w:t xml:space="preserve">(8-17 разряды кода классификации расходов бюджетов) включает следующий составные части: </w:t>
      </w: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код направления расходов (13-17 разряды кода классификации расходов бюджетов).</w:t>
      </w: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bookmarkStart w:id="5" w:name="Par46"/>
      <w:bookmarkEnd w:id="5"/>
      <w:r w:rsidRPr="00063E5A">
        <w:rPr>
          <w:bCs/>
          <w:sz w:val="28"/>
          <w:szCs w:val="28"/>
        </w:rPr>
        <w:t xml:space="preserve">При отсутствии в муниципальной программе городского поселения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 xml:space="preserve"> подпрограммы коду подпрограммы присваивается уникальный код «000». </w:t>
      </w: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 xml:space="preserve">В 4-5 разрядах кода целевой статьи расходов бюджета городского поселения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 xml:space="preserve"> (11-12 разряды кода классификации расходов бюджетов) отражаются бюджетные ассигнования (расходы) на реализацию проектов, </w:t>
      </w:r>
      <w:r w:rsidRPr="00063E5A">
        <w:rPr>
          <w:bCs/>
          <w:sz w:val="28"/>
          <w:szCs w:val="28"/>
          <w:lang w:eastAsia="en-US"/>
        </w:rPr>
        <w:t>направленных на достижение соответствующих целей национальных проектов (федеральных проектов)</w:t>
      </w:r>
      <w:r w:rsidRPr="00063E5A">
        <w:rPr>
          <w:bCs/>
          <w:sz w:val="28"/>
          <w:szCs w:val="28"/>
        </w:rPr>
        <w:t xml:space="preserve">, в соответствии с кодами национальных проектов (федеральных проектов), установленными </w:t>
      </w:r>
      <w:r w:rsidRPr="00063E5A">
        <w:rPr>
          <w:bCs/>
          <w:sz w:val="28"/>
          <w:szCs w:val="28"/>
          <w:lang w:eastAsia="en-US"/>
        </w:rPr>
        <w:t xml:space="preserve">Порядком формирования и применения кодов бюджетной классификации Российской Федерации, их структуре и принципах назначения, утвержденным </w:t>
      </w:r>
      <w:r w:rsidRPr="00063E5A">
        <w:rPr>
          <w:bCs/>
          <w:sz w:val="28"/>
          <w:szCs w:val="28"/>
        </w:rPr>
        <w:t xml:space="preserve">приказом Министерства финансов Российской Федерации от 08.06.2018 № 132н «О </w:t>
      </w:r>
      <w:r w:rsidRPr="00063E5A">
        <w:rPr>
          <w:bCs/>
          <w:sz w:val="28"/>
          <w:szCs w:val="28"/>
          <w:lang w:eastAsia="en-US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Pr="00063E5A">
        <w:rPr>
          <w:bCs/>
          <w:sz w:val="28"/>
          <w:szCs w:val="28"/>
        </w:rPr>
        <w:t>».</w:t>
      </w:r>
    </w:p>
    <w:p w:rsidR="00063E5A" w:rsidRPr="00063E5A" w:rsidRDefault="000479E1" w:rsidP="00063E5A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hyperlink w:anchor="Par1995" w:history="1">
        <w:r w:rsidR="00063E5A" w:rsidRPr="00063E5A">
          <w:rPr>
            <w:bCs/>
            <w:sz w:val="28"/>
            <w:szCs w:val="28"/>
          </w:rPr>
          <w:t>Перечень</w:t>
        </w:r>
      </w:hyperlink>
      <w:r w:rsidR="00063E5A" w:rsidRPr="00063E5A">
        <w:rPr>
          <w:bCs/>
          <w:sz w:val="28"/>
          <w:szCs w:val="28"/>
        </w:rPr>
        <w:t xml:space="preserve"> и коды муниципальных программ городского поселения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="00063E5A" w:rsidRPr="00063E5A">
        <w:rPr>
          <w:bCs/>
          <w:sz w:val="28"/>
          <w:szCs w:val="28"/>
        </w:rPr>
        <w:t>, их подпрограмм и не программных направлений расходов представлены в приложении 1 к настоящему Порядку.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Код направления расходов предназначен для кодирования конкретных направлений расходования средств бюджета городского поселения</w:t>
      </w:r>
      <w:r w:rsidRPr="00063E5A">
        <w:rPr>
          <w:bCs/>
          <w:sz w:val="24"/>
          <w:szCs w:val="24"/>
        </w:rPr>
        <w:t xml:space="preserve">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>. Направления расходов являются универсальными и могут применяться в различных целевых статьях расходов  бюджета поселения в увязке с муниципальными программами, их подпрограммами и (или) не программными направлениями расходов.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 xml:space="preserve">Перечень и коды направления расходов бюджета городского </w:t>
      </w:r>
      <w:r w:rsidRPr="00063E5A">
        <w:rPr>
          <w:bCs/>
          <w:sz w:val="28"/>
          <w:szCs w:val="28"/>
        </w:rPr>
        <w:lastRenderedPageBreak/>
        <w:t xml:space="preserve">поселения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 xml:space="preserve"> представлены в приложении 2 к настоящему Порядку.</w:t>
      </w:r>
    </w:p>
    <w:p w:rsidR="00063E5A" w:rsidRPr="00063E5A" w:rsidRDefault="00063E5A" w:rsidP="00063E5A">
      <w:pPr>
        <w:widowControl w:val="0"/>
        <w:spacing w:line="276" w:lineRule="auto"/>
        <w:ind w:right="20" w:firstLine="900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063E5A">
        <w:rPr>
          <w:bCs/>
          <w:sz w:val="28"/>
          <w:szCs w:val="28"/>
          <w:shd w:val="clear" w:color="auto" w:fill="FFFFFF"/>
        </w:rPr>
        <w:t xml:space="preserve">Отражение расходов бюджета городского поселения </w:t>
      </w:r>
      <w:proofErr w:type="spellStart"/>
      <w:r w:rsidR="00612C89">
        <w:rPr>
          <w:bCs/>
          <w:sz w:val="28"/>
          <w:szCs w:val="28"/>
          <w:shd w:val="clear" w:color="auto" w:fill="FFFFFF"/>
        </w:rPr>
        <w:t>Рощинский</w:t>
      </w:r>
      <w:proofErr w:type="spellEnd"/>
      <w:r w:rsidRPr="00063E5A">
        <w:rPr>
          <w:bCs/>
          <w:sz w:val="28"/>
          <w:szCs w:val="28"/>
          <w:shd w:val="clear" w:color="auto" w:fill="FFFFFF"/>
        </w:rPr>
        <w:t>, источником финансового обеспечения которых являются субсидии, 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направлений расходов и направлениям расходов в соответствии с порядком отражения расходов Министерства финансов РФ от 08.06.2018 № 132н «О Порядке формирования и применения кодов бюджетной классификации  Российской Федерации, их структуре и принципах назначения».</w:t>
      </w:r>
    </w:p>
    <w:p w:rsidR="004B3DE2" w:rsidRDefault="000479E1" w:rsidP="00063E5A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8"/>
          <w:szCs w:val="28"/>
        </w:rPr>
      </w:pPr>
      <w:hyperlink w:anchor="Par3100" w:history="1">
        <w:r w:rsidR="00063E5A" w:rsidRPr="00063E5A">
          <w:rPr>
            <w:bCs/>
            <w:sz w:val="28"/>
            <w:szCs w:val="28"/>
          </w:rPr>
          <w:t>Перечень</w:t>
        </w:r>
      </w:hyperlink>
      <w:r w:rsidR="00063E5A" w:rsidRPr="00063E5A">
        <w:rPr>
          <w:bCs/>
          <w:sz w:val="28"/>
          <w:szCs w:val="28"/>
        </w:rPr>
        <w:t xml:space="preserve"> и коды направлений расходов бюджета,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и областного бюджетов, представлены в приложении 3 к настоящему Порядку.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900"/>
        <w:jc w:val="both"/>
        <w:rPr>
          <w:bCs/>
          <w:sz w:val="24"/>
          <w:szCs w:val="24"/>
        </w:rPr>
      </w:pPr>
      <w:r w:rsidRPr="00063E5A">
        <w:rPr>
          <w:bCs/>
          <w:sz w:val="24"/>
          <w:szCs w:val="24"/>
        </w:rPr>
        <w:t xml:space="preserve"> </w:t>
      </w:r>
    </w:p>
    <w:p w:rsidR="00063E5A" w:rsidRPr="00063E5A" w:rsidRDefault="00063E5A" w:rsidP="004B3DE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2. Правила отнесения расходов бюджета муниципального образования</w:t>
      </w:r>
    </w:p>
    <w:p w:rsidR="00063E5A" w:rsidRDefault="00063E5A" w:rsidP="004B3DE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 xml:space="preserve">городское поселение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="004B3DE2">
        <w:rPr>
          <w:bCs/>
          <w:sz w:val="28"/>
          <w:szCs w:val="28"/>
        </w:rPr>
        <w:t xml:space="preserve"> </w:t>
      </w:r>
      <w:r w:rsidRPr="00063E5A">
        <w:rPr>
          <w:bCs/>
          <w:sz w:val="28"/>
          <w:szCs w:val="28"/>
        </w:rPr>
        <w:t>на соответствующие целевые статьи</w:t>
      </w:r>
      <w:r w:rsidR="004B3DE2">
        <w:rPr>
          <w:bCs/>
          <w:sz w:val="28"/>
          <w:szCs w:val="28"/>
        </w:rPr>
        <w:t>.</w:t>
      </w:r>
    </w:p>
    <w:p w:rsidR="004B3DE2" w:rsidRPr="00063E5A" w:rsidRDefault="004B3DE2" w:rsidP="004B3DE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8"/>
          <w:szCs w:val="28"/>
        </w:rPr>
      </w:pPr>
    </w:p>
    <w:p w:rsidR="00063E5A" w:rsidRPr="004B3DE2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8"/>
          <w:szCs w:val="28"/>
          <w:u w:val="single"/>
        </w:rPr>
      </w:pPr>
      <w:bookmarkStart w:id="6" w:name="Par91"/>
      <w:bookmarkEnd w:id="6"/>
      <w:r w:rsidRPr="004B3DE2">
        <w:rPr>
          <w:bCs/>
          <w:sz w:val="28"/>
          <w:szCs w:val="28"/>
          <w:u w:val="single"/>
        </w:rPr>
        <w:t>2.1. Муниципальные программы муниципального образования</w:t>
      </w:r>
    </w:p>
    <w:p w:rsidR="00063E5A" w:rsidRPr="004B3DE2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  <w:u w:val="single"/>
        </w:rPr>
      </w:pPr>
      <w:r w:rsidRPr="004B3DE2">
        <w:rPr>
          <w:bCs/>
          <w:sz w:val="28"/>
          <w:szCs w:val="28"/>
          <w:u w:val="single"/>
        </w:rPr>
        <w:t xml:space="preserve">городское поселение </w:t>
      </w:r>
      <w:proofErr w:type="spellStart"/>
      <w:r w:rsidR="00612C89" w:rsidRPr="004B3DE2">
        <w:rPr>
          <w:bCs/>
          <w:sz w:val="28"/>
          <w:szCs w:val="28"/>
          <w:u w:val="single"/>
        </w:rPr>
        <w:t>Рощинский</w:t>
      </w:r>
      <w:proofErr w:type="spellEnd"/>
      <w:r w:rsidR="004B3DE2" w:rsidRPr="004B3DE2">
        <w:rPr>
          <w:bCs/>
          <w:sz w:val="28"/>
          <w:szCs w:val="28"/>
          <w:u w:val="single"/>
        </w:rPr>
        <w:t>: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FF0000"/>
          <w:sz w:val="24"/>
          <w:szCs w:val="24"/>
        </w:rPr>
      </w:pP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3</w:t>
      </w:r>
      <w:r w:rsidR="00612C89">
        <w:rPr>
          <w:bCs/>
          <w:sz w:val="28"/>
          <w:szCs w:val="28"/>
        </w:rPr>
        <w:t>1</w:t>
      </w:r>
      <w:r w:rsidRPr="00063E5A">
        <w:rPr>
          <w:bCs/>
          <w:sz w:val="28"/>
          <w:szCs w:val="28"/>
        </w:rPr>
        <w:t xml:space="preserve">000 </w:t>
      </w:r>
      <w:r w:rsidR="00612C89">
        <w:rPr>
          <w:bCs/>
          <w:sz w:val="28"/>
          <w:szCs w:val="28"/>
        </w:rPr>
        <w:t>0</w:t>
      </w:r>
      <w:r w:rsidRPr="00063E5A">
        <w:rPr>
          <w:bCs/>
          <w:sz w:val="28"/>
          <w:szCs w:val="28"/>
        </w:rPr>
        <w:t xml:space="preserve">0000  По данной целевой статье отражаются расходы бюджета на реализацию муниципальной </w:t>
      </w:r>
      <w:hyperlink r:id="rId5" w:history="1">
        <w:r w:rsidRPr="00063E5A">
          <w:rPr>
            <w:bCs/>
            <w:sz w:val="28"/>
            <w:szCs w:val="28"/>
          </w:rPr>
          <w:t>программы</w:t>
        </w:r>
      </w:hyperlink>
      <w:r w:rsidRPr="00063E5A">
        <w:rPr>
          <w:bCs/>
          <w:sz w:val="28"/>
          <w:szCs w:val="28"/>
        </w:rPr>
        <w:t xml:space="preserve"> «Благоустройство территории городского поселения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 xml:space="preserve"> муниципального ра</w:t>
      </w:r>
      <w:r w:rsidR="003C1AA6">
        <w:rPr>
          <w:bCs/>
          <w:sz w:val="28"/>
          <w:szCs w:val="28"/>
        </w:rPr>
        <w:t>йона Волжский Самарской области».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</w:p>
    <w:p w:rsidR="00612C89" w:rsidRPr="00063E5A" w:rsidRDefault="00612C89" w:rsidP="00612C8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063E5A">
        <w:rPr>
          <w:bCs/>
          <w:sz w:val="28"/>
          <w:szCs w:val="28"/>
        </w:rPr>
        <w:t xml:space="preserve">000 </w:t>
      </w:r>
      <w:r>
        <w:rPr>
          <w:bCs/>
          <w:sz w:val="28"/>
          <w:szCs w:val="28"/>
        </w:rPr>
        <w:t>0</w:t>
      </w:r>
      <w:r w:rsidRPr="00063E5A">
        <w:rPr>
          <w:bCs/>
          <w:sz w:val="28"/>
          <w:szCs w:val="28"/>
        </w:rPr>
        <w:t xml:space="preserve">0000  По данной целевой статье отражаются расходы бюджета на реализацию муниципальной </w:t>
      </w:r>
      <w:hyperlink r:id="rId6" w:history="1">
        <w:r w:rsidRPr="00063E5A">
          <w:rPr>
            <w:bCs/>
            <w:sz w:val="28"/>
            <w:szCs w:val="28"/>
          </w:rPr>
          <w:t>программы</w:t>
        </w:r>
      </w:hyperlink>
      <w:r w:rsidRPr="00063E5A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>Дети и молодежь, наше будущее»</w:t>
      </w:r>
      <w:r w:rsidRPr="00063E5A"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Рощинский</w:t>
      </w:r>
      <w:proofErr w:type="spellEnd"/>
      <w:r>
        <w:rPr>
          <w:bCs/>
          <w:sz w:val="28"/>
          <w:szCs w:val="28"/>
        </w:rPr>
        <w:t>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8"/>
          <w:szCs w:val="28"/>
        </w:rPr>
      </w:pP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3</w:t>
      </w:r>
      <w:r w:rsidR="00612C89">
        <w:rPr>
          <w:bCs/>
          <w:sz w:val="28"/>
          <w:szCs w:val="28"/>
        </w:rPr>
        <w:t>3</w:t>
      </w:r>
      <w:r w:rsidRPr="00063E5A">
        <w:rPr>
          <w:bCs/>
          <w:sz w:val="28"/>
          <w:szCs w:val="28"/>
        </w:rPr>
        <w:t xml:space="preserve">000 </w:t>
      </w:r>
      <w:r w:rsidR="00612C89">
        <w:rPr>
          <w:bCs/>
          <w:sz w:val="28"/>
          <w:szCs w:val="28"/>
        </w:rPr>
        <w:t>0</w:t>
      </w:r>
      <w:r w:rsidR="00295320">
        <w:rPr>
          <w:bCs/>
          <w:sz w:val="28"/>
          <w:szCs w:val="28"/>
        </w:rPr>
        <w:t xml:space="preserve">0000  </w:t>
      </w:r>
      <w:r w:rsidRPr="00063E5A">
        <w:rPr>
          <w:bCs/>
          <w:sz w:val="28"/>
          <w:szCs w:val="28"/>
        </w:rPr>
        <w:t xml:space="preserve">По данной целевой статье отражаются расходы бюджета на реализацию муниципальной </w:t>
      </w:r>
      <w:hyperlink r:id="rId7" w:history="1">
        <w:r w:rsidRPr="00063E5A">
          <w:rPr>
            <w:bCs/>
            <w:sz w:val="28"/>
            <w:szCs w:val="28"/>
          </w:rPr>
          <w:t>программы</w:t>
        </w:r>
      </w:hyperlink>
      <w:r w:rsidRPr="00063E5A">
        <w:rPr>
          <w:bCs/>
          <w:sz w:val="28"/>
          <w:szCs w:val="28"/>
        </w:rPr>
        <w:t xml:space="preserve"> «</w:t>
      </w:r>
      <w:r w:rsidR="00612C89">
        <w:rPr>
          <w:bCs/>
          <w:sz w:val="28"/>
          <w:szCs w:val="28"/>
        </w:rPr>
        <w:t xml:space="preserve">Культурная жизнь городского поселения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Pr="00063E5A">
        <w:rPr>
          <w:bCs/>
          <w:sz w:val="28"/>
          <w:szCs w:val="28"/>
        </w:rPr>
        <w:t>».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3</w:t>
      </w:r>
      <w:r w:rsidR="00612C89">
        <w:rPr>
          <w:bCs/>
          <w:sz w:val="28"/>
          <w:szCs w:val="28"/>
        </w:rPr>
        <w:t>4</w:t>
      </w:r>
      <w:r w:rsidRPr="00063E5A">
        <w:rPr>
          <w:bCs/>
          <w:sz w:val="28"/>
          <w:szCs w:val="28"/>
        </w:rPr>
        <w:t xml:space="preserve">000 </w:t>
      </w:r>
      <w:r w:rsidR="00612C89">
        <w:rPr>
          <w:bCs/>
          <w:sz w:val="28"/>
          <w:szCs w:val="28"/>
        </w:rPr>
        <w:t>0</w:t>
      </w:r>
      <w:r w:rsidRPr="00063E5A">
        <w:rPr>
          <w:bCs/>
          <w:sz w:val="28"/>
          <w:szCs w:val="28"/>
        </w:rPr>
        <w:t xml:space="preserve">0000  По данной целевой статье отражаются расходы бюджета на реализацию муниципальной </w:t>
      </w:r>
      <w:hyperlink r:id="rId8" w:history="1">
        <w:r w:rsidRPr="00063E5A">
          <w:rPr>
            <w:bCs/>
            <w:sz w:val="28"/>
            <w:szCs w:val="28"/>
          </w:rPr>
          <w:t>программы</w:t>
        </w:r>
      </w:hyperlink>
      <w:r w:rsidRPr="00063E5A">
        <w:rPr>
          <w:bCs/>
          <w:sz w:val="28"/>
          <w:szCs w:val="28"/>
        </w:rPr>
        <w:t xml:space="preserve"> </w:t>
      </w:r>
      <w:r w:rsidR="00612C89">
        <w:rPr>
          <w:bCs/>
          <w:sz w:val="28"/>
          <w:szCs w:val="28"/>
        </w:rPr>
        <w:t>«Развитие физической культуры и спорта</w:t>
      </w:r>
      <w:r w:rsidRPr="00063E5A">
        <w:rPr>
          <w:bCs/>
          <w:sz w:val="28"/>
          <w:szCs w:val="28"/>
        </w:rPr>
        <w:t xml:space="preserve"> городского поселения </w:t>
      </w:r>
      <w:proofErr w:type="spellStart"/>
      <w:r w:rsidR="00612C89">
        <w:rPr>
          <w:bCs/>
          <w:sz w:val="28"/>
          <w:szCs w:val="28"/>
        </w:rPr>
        <w:t>Рощинский</w:t>
      </w:r>
      <w:proofErr w:type="spellEnd"/>
      <w:r w:rsidR="00612C89">
        <w:rPr>
          <w:bCs/>
          <w:sz w:val="28"/>
          <w:szCs w:val="28"/>
        </w:rPr>
        <w:t>»</w:t>
      </w:r>
      <w:r w:rsidR="003C1AA6">
        <w:rPr>
          <w:bCs/>
          <w:sz w:val="28"/>
          <w:szCs w:val="28"/>
        </w:rPr>
        <w:t>.</w:t>
      </w:r>
    </w:p>
    <w:p w:rsidR="00063E5A" w:rsidRPr="00063E5A" w:rsidRDefault="00A33131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87</w:t>
      </w:r>
      <w:r w:rsidR="00063E5A" w:rsidRPr="00063E5A">
        <w:rPr>
          <w:bCs/>
          <w:sz w:val="28"/>
          <w:szCs w:val="28"/>
        </w:rPr>
        <w:t xml:space="preserve">000 00000 По данной целевой статье отражаются расходы бюджета на </w:t>
      </w:r>
      <w:r w:rsidR="00063E5A" w:rsidRPr="00063E5A">
        <w:rPr>
          <w:bCs/>
          <w:sz w:val="28"/>
          <w:szCs w:val="28"/>
        </w:rPr>
        <w:lastRenderedPageBreak/>
        <w:t xml:space="preserve">реализацию муниципальной </w:t>
      </w:r>
      <w:hyperlink r:id="rId9" w:history="1">
        <w:r w:rsidR="00063E5A" w:rsidRPr="00063E5A">
          <w:rPr>
            <w:bCs/>
            <w:sz w:val="28"/>
            <w:szCs w:val="28"/>
          </w:rPr>
          <w:t>программы</w:t>
        </w:r>
      </w:hyperlink>
      <w:r w:rsidR="00063E5A" w:rsidRPr="00063E5A">
        <w:rPr>
          <w:bCs/>
          <w:sz w:val="28"/>
          <w:szCs w:val="28"/>
        </w:rPr>
        <w:t xml:space="preserve">  «</w:t>
      </w:r>
      <w:r>
        <w:rPr>
          <w:bCs/>
          <w:sz w:val="28"/>
          <w:szCs w:val="28"/>
        </w:rPr>
        <w:t>Нулевой травматизм</w:t>
      </w:r>
      <w:r w:rsidR="00063E5A" w:rsidRPr="00063E5A">
        <w:rPr>
          <w:bCs/>
          <w:sz w:val="28"/>
          <w:szCs w:val="28"/>
        </w:rPr>
        <w:t>».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</w:p>
    <w:p w:rsidR="00063E5A" w:rsidRPr="004B3DE2" w:rsidRDefault="00063E5A" w:rsidP="00063E5A">
      <w:pPr>
        <w:widowControl w:val="0"/>
        <w:autoSpaceDE w:val="0"/>
        <w:autoSpaceDN w:val="0"/>
        <w:adjustRightInd w:val="0"/>
        <w:spacing w:line="276" w:lineRule="auto"/>
        <w:outlineLvl w:val="2"/>
        <w:rPr>
          <w:bCs/>
          <w:sz w:val="28"/>
          <w:szCs w:val="28"/>
          <w:u w:val="single"/>
        </w:rPr>
      </w:pPr>
      <w:r w:rsidRPr="004B3DE2">
        <w:rPr>
          <w:bCs/>
          <w:sz w:val="28"/>
          <w:szCs w:val="28"/>
          <w:u w:val="single"/>
        </w:rPr>
        <w:t xml:space="preserve">2.2. Направления расходов бюджета муниципального образования городского поселения </w:t>
      </w:r>
      <w:proofErr w:type="spellStart"/>
      <w:r w:rsidR="00A33131" w:rsidRPr="004B3DE2">
        <w:rPr>
          <w:bCs/>
          <w:sz w:val="28"/>
          <w:szCs w:val="28"/>
          <w:u w:val="single"/>
        </w:rPr>
        <w:t>Рощинский</w:t>
      </w:r>
      <w:proofErr w:type="spellEnd"/>
      <w:r w:rsidRPr="004B3DE2">
        <w:rPr>
          <w:bCs/>
          <w:sz w:val="28"/>
          <w:szCs w:val="28"/>
          <w:u w:val="single"/>
        </w:rPr>
        <w:t xml:space="preserve"> муниципального района Волжский Самарской области</w:t>
      </w:r>
      <w:r w:rsidR="004B3DE2" w:rsidRPr="004B3DE2">
        <w:rPr>
          <w:bCs/>
          <w:sz w:val="28"/>
          <w:szCs w:val="28"/>
          <w:u w:val="single"/>
        </w:rPr>
        <w:t>: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color w:val="FF0000"/>
          <w:sz w:val="24"/>
          <w:szCs w:val="24"/>
        </w:rPr>
      </w:pPr>
      <w:bookmarkStart w:id="7" w:name="Par449"/>
      <w:bookmarkEnd w:id="7"/>
    </w:p>
    <w:p w:rsidR="00063E5A" w:rsidRPr="00063E5A" w:rsidRDefault="00063E5A" w:rsidP="00A33131">
      <w:pPr>
        <w:widowControl w:val="0"/>
        <w:autoSpaceDE w:val="0"/>
        <w:autoSpaceDN w:val="0"/>
        <w:adjustRightInd w:val="0"/>
        <w:spacing w:line="276" w:lineRule="auto"/>
        <w:outlineLvl w:val="3"/>
        <w:rPr>
          <w:bCs/>
          <w:i/>
          <w:sz w:val="28"/>
          <w:szCs w:val="28"/>
        </w:rPr>
      </w:pPr>
      <w:r w:rsidRPr="00063E5A">
        <w:rPr>
          <w:bCs/>
          <w:sz w:val="28"/>
          <w:szCs w:val="28"/>
        </w:rPr>
        <w:t xml:space="preserve"> </w:t>
      </w:r>
      <w:r w:rsidRPr="00063E5A">
        <w:rPr>
          <w:bCs/>
          <w:i/>
          <w:sz w:val="28"/>
          <w:szCs w:val="28"/>
        </w:rPr>
        <w:t>11000 Руководство и управление в сфере установленных функций</w:t>
      </w:r>
    </w:p>
    <w:p w:rsidR="00063E5A" w:rsidRPr="00063E5A" w:rsidRDefault="00063E5A" w:rsidP="00A33131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063E5A">
        <w:rPr>
          <w:bCs/>
          <w:i/>
          <w:sz w:val="28"/>
          <w:szCs w:val="28"/>
        </w:rPr>
        <w:t>органов местного самоуправления</w:t>
      </w:r>
      <w:r w:rsidR="00A33131">
        <w:rPr>
          <w:bCs/>
          <w:i/>
          <w:sz w:val="28"/>
          <w:szCs w:val="28"/>
        </w:rPr>
        <w:t>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самоуправления, в том числе: на заработную плату, начисления на выплаты по оплате труда, услуги связи, транспортные услуги, коммунальные услуги, услуги по содержанию имущества, прочие услуги, приобретение основных средств и материальных запасов, налог на имущество организаций транспортный налог и прочие платежи в бюджет.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Cs/>
          <w:color w:val="FF0000"/>
          <w:sz w:val="28"/>
          <w:szCs w:val="28"/>
        </w:rPr>
      </w:pP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063E5A">
        <w:rPr>
          <w:bCs/>
          <w:i/>
          <w:sz w:val="28"/>
          <w:szCs w:val="28"/>
        </w:rPr>
        <w:t>92000 Финансовое обеспечение деятельности по проведению выборов и референдумов</w:t>
      </w:r>
      <w:r w:rsidR="00A33131">
        <w:rPr>
          <w:bCs/>
          <w:i/>
          <w:sz w:val="28"/>
          <w:szCs w:val="28"/>
        </w:rPr>
        <w:t>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По данному коду направления расходов отражаются расходы бюджета на финансовое обеспечение проведения выборов и референдумов</w:t>
      </w:r>
      <w:r w:rsidR="004B3DE2">
        <w:rPr>
          <w:bCs/>
          <w:sz w:val="28"/>
          <w:szCs w:val="28"/>
        </w:rPr>
        <w:t>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Cs/>
          <w:sz w:val="28"/>
          <w:szCs w:val="28"/>
        </w:rPr>
      </w:pP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063E5A">
        <w:rPr>
          <w:bCs/>
          <w:i/>
          <w:sz w:val="28"/>
          <w:szCs w:val="28"/>
        </w:rPr>
        <w:t>79900 Финансовое обеспечение мероприятий, финансируемых из резервного фонда</w:t>
      </w:r>
      <w:r w:rsidR="00A33131">
        <w:rPr>
          <w:bCs/>
          <w:i/>
          <w:sz w:val="28"/>
          <w:szCs w:val="28"/>
        </w:rPr>
        <w:t>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8"/>
          <w:szCs w:val="28"/>
        </w:rPr>
      </w:pPr>
      <w:r w:rsidRPr="00063E5A">
        <w:rPr>
          <w:bCs/>
          <w:sz w:val="28"/>
          <w:szCs w:val="28"/>
        </w:rPr>
        <w:t>По данному коду направления расходов отражаются средства резервного фонда администрации поселения,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</w:p>
    <w:p w:rsidR="00063E5A" w:rsidRPr="00063E5A" w:rsidRDefault="00063E5A" w:rsidP="00063E5A">
      <w:pPr>
        <w:spacing w:line="276" w:lineRule="auto"/>
        <w:rPr>
          <w:bCs/>
          <w:i/>
          <w:sz w:val="28"/>
          <w:szCs w:val="28"/>
        </w:rPr>
      </w:pPr>
      <w:r w:rsidRPr="00063E5A">
        <w:rPr>
          <w:bCs/>
          <w:i/>
          <w:sz w:val="28"/>
          <w:szCs w:val="28"/>
        </w:rPr>
        <w:t>20000 Финансовое обеспечение приобретения товаров, работ, услуг для муниципальных нужд</w:t>
      </w:r>
      <w:r w:rsidR="00A33131">
        <w:rPr>
          <w:bCs/>
          <w:i/>
          <w:sz w:val="28"/>
          <w:szCs w:val="28"/>
        </w:rPr>
        <w:t>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По данному коду направления расходов отражаются расходы бюджета на закупку товаров, работ, услуг для обеспечения государственных (муниципальных) нужд.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proofErr w:type="gramStart"/>
      <w:r w:rsidRPr="00063E5A">
        <w:rPr>
          <w:bCs/>
          <w:i/>
          <w:sz w:val="28"/>
          <w:szCs w:val="28"/>
        </w:rPr>
        <w:t>95000  Мероприятия</w:t>
      </w:r>
      <w:proofErr w:type="gramEnd"/>
      <w:r w:rsidRPr="00063E5A">
        <w:rPr>
          <w:bCs/>
          <w:i/>
          <w:sz w:val="28"/>
          <w:szCs w:val="28"/>
        </w:rPr>
        <w:t xml:space="preserve"> в области общественной безопасности </w:t>
      </w:r>
      <w:r w:rsidR="00A33131">
        <w:rPr>
          <w:bCs/>
          <w:i/>
          <w:sz w:val="28"/>
          <w:szCs w:val="28"/>
        </w:rPr>
        <w:t>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По данному коду направления расходов отражаются расходы бюджета по материальному стимулированию членов добровольной народной дружины.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063E5A">
        <w:rPr>
          <w:bCs/>
          <w:i/>
          <w:sz w:val="28"/>
          <w:szCs w:val="28"/>
        </w:rPr>
        <w:t>80000 Доплаты к пенсиям муниципальных служащих</w:t>
      </w:r>
      <w:r w:rsidR="00A33131">
        <w:rPr>
          <w:bCs/>
          <w:i/>
          <w:sz w:val="28"/>
          <w:szCs w:val="28"/>
        </w:rPr>
        <w:t>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lastRenderedPageBreak/>
        <w:t>По данному коду направления расходов отражаются расходы бюджета на осуществление выплаты пенсии за выслугу лет по муниципальным должностям и доплат к пенсиям муниципальных служащих.</w:t>
      </w: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063E5A">
        <w:rPr>
          <w:bCs/>
          <w:i/>
          <w:sz w:val="28"/>
          <w:szCs w:val="28"/>
        </w:rPr>
        <w:t>78210  Мероприятия в области предоставления межбюджетных трансфертов</w:t>
      </w:r>
      <w:r w:rsidR="00A33131">
        <w:rPr>
          <w:bCs/>
          <w:i/>
          <w:sz w:val="28"/>
          <w:szCs w:val="28"/>
        </w:rPr>
        <w:t>.</w:t>
      </w:r>
    </w:p>
    <w:p w:rsidR="00063E5A" w:rsidRDefault="00063E5A" w:rsidP="00063E5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3E5A">
        <w:rPr>
          <w:bCs/>
          <w:sz w:val="28"/>
          <w:szCs w:val="28"/>
        </w:rPr>
        <w:t>По данному коду направления расходов отражаются расходы бюджета по перечислению межбюджетных трансфертов, предоставляемых в бюджеты муниципального района в соответствии с заключенными соглашениями о передаче полномочий органам местного самоуправления муниципального района полномочий органов местного самоуправления поселения.</w:t>
      </w:r>
    </w:p>
    <w:p w:rsidR="004B3DE2" w:rsidRDefault="004B3DE2" w:rsidP="00063E5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B3DE2" w:rsidRPr="00063E5A" w:rsidRDefault="004B3DE2" w:rsidP="00063E5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целевых статей расходов местного бюджета подлежит корректировке в соответствии с изменениями, внесенными в сводную бюджетную роспись местного бюджета.</w:t>
      </w:r>
    </w:p>
    <w:p w:rsidR="00063E5A" w:rsidRPr="00063E5A" w:rsidRDefault="00063E5A" w:rsidP="00063E5A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063E5A" w:rsidRPr="00063E5A" w:rsidRDefault="00063E5A" w:rsidP="00063E5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</w:p>
    <w:p w:rsidR="00063E5A" w:rsidRPr="00063E5A" w:rsidRDefault="00063E5A" w:rsidP="00063E5A">
      <w:pPr>
        <w:spacing w:line="276" w:lineRule="auto"/>
        <w:jc w:val="center"/>
        <w:rPr>
          <w:sz w:val="28"/>
          <w:szCs w:val="28"/>
        </w:rPr>
      </w:pPr>
    </w:p>
    <w:p w:rsidR="00063E5A" w:rsidRPr="00063E5A" w:rsidRDefault="00063E5A" w:rsidP="00063E5A">
      <w:pPr>
        <w:spacing w:line="276" w:lineRule="auto"/>
        <w:jc w:val="center"/>
        <w:rPr>
          <w:sz w:val="28"/>
          <w:szCs w:val="28"/>
        </w:rPr>
      </w:pPr>
    </w:p>
    <w:p w:rsidR="00063E5A" w:rsidRDefault="00063E5A" w:rsidP="00964322">
      <w:pPr>
        <w:ind w:firstLine="426"/>
        <w:jc w:val="both"/>
      </w:pPr>
    </w:p>
    <w:p w:rsidR="00272AE1" w:rsidRDefault="00272AE1"/>
    <w:p w:rsidR="00272AE1" w:rsidRDefault="00272AE1"/>
    <w:p w:rsidR="00272AE1" w:rsidRDefault="00272AE1"/>
    <w:p w:rsidR="00272AE1" w:rsidRDefault="00272AE1"/>
    <w:sectPr w:rsidR="00272AE1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1"/>
    <w:rsid w:val="000479E1"/>
    <w:rsid w:val="00063E5A"/>
    <w:rsid w:val="000F1174"/>
    <w:rsid w:val="00194876"/>
    <w:rsid w:val="00272AE1"/>
    <w:rsid w:val="00277257"/>
    <w:rsid w:val="00295320"/>
    <w:rsid w:val="00361E83"/>
    <w:rsid w:val="003C1AA6"/>
    <w:rsid w:val="004014A7"/>
    <w:rsid w:val="004B3DE2"/>
    <w:rsid w:val="00502F45"/>
    <w:rsid w:val="00506277"/>
    <w:rsid w:val="0053178D"/>
    <w:rsid w:val="005B5B83"/>
    <w:rsid w:val="00612C89"/>
    <w:rsid w:val="006C11A3"/>
    <w:rsid w:val="00747AC0"/>
    <w:rsid w:val="007858FC"/>
    <w:rsid w:val="00832083"/>
    <w:rsid w:val="00910972"/>
    <w:rsid w:val="00964322"/>
    <w:rsid w:val="00A33131"/>
    <w:rsid w:val="00B7265D"/>
    <w:rsid w:val="00E43AA2"/>
    <w:rsid w:val="00E44BDC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0183"/>
  <w15:docId w15:val="{C5DB2C7D-815C-4DC3-A39B-76251CCA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  <w:style w:type="paragraph" w:customStyle="1" w:styleId="a7">
    <w:basedOn w:val="a"/>
    <w:next w:val="a8"/>
    <w:uiPriority w:val="99"/>
    <w:unhideWhenUsed/>
    <w:rsid w:val="00063E5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63E5A"/>
    <w:rPr>
      <w:sz w:val="24"/>
      <w:szCs w:val="24"/>
    </w:rPr>
  </w:style>
  <w:style w:type="table" w:styleId="a9">
    <w:name w:val="Table Grid"/>
    <w:basedOn w:val="a1"/>
    <w:uiPriority w:val="59"/>
    <w:rsid w:val="001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0FD8557BDBECD3E5AB46E25F768DBECBB06D4147789F860A40236BA6F750D43DFoF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26B8BD555EC83273800FD8557BDBECD3E5AB46E25F768DBECBB06D4147789F860A40236BA6F750D43DFoF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126B8BD555EC83273800FD8557BDBECD3E5AB46E25F768DBECBB06D4147789F860A40236BA6F750D43DFoFO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126B8BD555EC83273800FD8557BDBECD3E5AB46E25F768DBECBB06D4147789F860A40236BA6F750D43DFoFO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26B8BD555EC83273800FD8557BDBECD3E5AB46E25F768DBECBB06D4147789F860A40236BA6F750D43DFoF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4</cp:revision>
  <cp:lastPrinted>2020-06-08T12:02:00Z</cp:lastPrinted>
  <dcterms:created xsi:type="dcterms:W3CDTF">2021-11-30T10:58:00Z</dcterms:created>
  <dcterms:modified xsi:type="dcterms:W3CDTF">2021-12-01T05:14:00Z</dcterms:modified>
</cp:coreProperties>
</file>